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3" w:rsidRPr="00E77213" w:rsidRDefault="00E77213" w:rsidP="00E77213">
      <w:pPr>
        <w:jc w:val="center"/>
        <w:rPr>
          <w:sz w:val="32"/>
          <w:szCs w:val="32"/>
        </w:rPr>
      </w:pPr>
      <w:r w:rsidRPr="00E77213">
        <w:rPr>
          <w:rFonts w:ascii="華康新特明體" w:eastAsia="華康新特明體" w:hAnsi="Arial" w:cs="Arial" w:hint="eastAsia"/>
          <w:kern w:val="0"/>
          <w:sz w:val="32"/>
          <w:szCs w:val="32"/>
        </w:rPr>
        <w:t>第34屆全國地政</w:t>
      </w:r>
      <w:proofErr w:type="gramStart"/>
      <w:r w:rsidRPr="00E77213">
        <w:rPr>
          <w:rFonts w:ascii="華康新特明體" w:eastAsia="華康新特明體" w:hAnsi="Arial" w:cs="Arial" w:hint="eastAsia"/>
          <w:kern w:val="0"/>
          <w:sz w:val="32"/>
          <w:szCs w:val="32"/>
        </w:rPr>
        <w:t>盃</w:t>
      </w:r>
      <w:proofErr w:type="gramEnd"/>
      <w:r w:rsidRPr="00E77213">
        <w:rPr>
          <w:rFonts w:ascii="華康新特明體" w:eastAsia="華康新特明體" w:hAnsi="Arial" w:cs="Arial" w:hint="eastAsia"/>
          <w:kern w:val="0"/>
          <w:sz w:val="32"/>
          <w:szCs w:val="32"/>
        </w:rPr>
        <w:t>活動競賽成績總表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51"/>
        <w:gridCol w:w="1098"/>
        <w:gridCol w:w="891"/>
        <w:gridCol w:w="543"/>
        <w:gridCol w:w="1434"/>
        <w:gridCol w:w="13"/>
        <w:gridCol w:w="1422"/>
        <w:gridCol w:w="570"/>
        <w:gridCol w:w="864"/>
        <w:gridCol w:w="1434"/>
        <w:gridCol w:w="1441"/>
      </w:tblGrid>
      <w:tr w:rsidR="00E77213" w:rsidRPr="00B00C95" w:rsidTr="00E77213">
        <w:trPr>
          <w:jc w:val="center"/>
        </w:trPr>
        <w:tc>
          <w:tcPr>
            <w:tcW w:w="403" w:type="pct"/>
            <w:shd w:val="clear" w:color="auto" w:fill="auto"/>
            <w:vAlign w:val="center"/>
            <w:hideMark/>
          </w:tcPr>
          <w:p w:rsid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精神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總錦標</w:t>
            </w:r>
          </w:p>
        </w:tc>
        <w:tc>
          <w:tcPr>
            <w:tcW w:w="4597" w:type="pct"/>
            <w:gridSpan w:val="10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賽事別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組別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第一名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第二名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第三名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第四名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第五名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第六名</w:t>
            </w:r>
          </w:p>
        </w:tc>
      </w:tr>
      <w:tr w:rsidR="00E77213" w:rsidRPr="00B00C95" w:rsidTr="00E77213">
        <w:trPr>
          <w:trHeight w:val="511"/>
          <w:jc w:val="center"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桌球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競賽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主管組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臺灣土地銀行股份有限公司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內政部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中市政府地政局</w:t>
            </w:r>
          </w:p>
        </w:tc>
      </w:tr>
      <w:tr w:rsidR="00E77213" w:rsidRPr="00B00C95" w:rsidTr="00E77213">
        <w:trPr>
          <w:trHeight w:val="400"/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男子甲組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臺灣土地銀行股份有限公司</w:t>
            </w:r>
          </w:p>
        </w:tc>
        <w:tc>
          <w:tcPr>
            <w:tcW w:w="67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社團法人台北市地政士公會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台灣省</w:t>
            </w: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地政處退離職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人員聯誼隊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南市政府地政局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社團法人高雄市地政士公會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男子乙組</w:t>
            </w:r>
          </w:p>
        </w:tc>
        <w:tc>
          <w:tcPr>
            <w:tcW w:w="67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社團法人嘉義縣地政士公會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新竹縣政府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臺北市政府地政局</w:t>
            </w:r>
          </w:p>
        </w:tc>
      </w:tr>
      <w:tr w:rsidR="00E77213" w:rsidRPr="00B00C95" w:rsidTr="00E77213">
        <w:trPr>
          <w:trHeight w:val="20"/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男子丙組</w:t>
            </w:r>
          </w:p>
        </w:tc>
        <w:tc>
          <w:tcPr>
            <w:tcW w:w="67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社團法人雲林縣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  <w:shd w:val="clear" w:color="auto" w:fill="D9D9D9" w:themeFill="background1" w:themeFillShade="D9"/>
              </w:rPr>
              <w:t>地政士公會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台南市地政退休人員聯誼會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新竹市政府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國立政治大學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屏東縣地政退休離職人員聯誼會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女子甲組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臺灣土地銀行股份有限公司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東縣政府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女子乙組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內政部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羽球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競賽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男子甲組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南投縣政府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台北市不動產仲介經紀商業同業公會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男子乙組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中華民國不動產估價師公會全國聯合會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臺北市政府地政局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內政部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社團法人高雄市地政士公會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社團法人雲林縣地政士公會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女子組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臺北市政府地政局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南投縣政府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彰化縣政府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慢速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壘球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競賽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男子甲組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高雄市不動產仲介經紀商業同業公會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內政部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中市政府地政局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屏東縣政府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男子乙組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台灣土地重劃學會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東縣政府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宜蘭縣政府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中華民國不動產估價師公會全國聯合會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籃球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競賽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男子甲組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屏東縣政府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內政部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新竹縣政府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臺北市政府地政局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中市政府地政局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男子乙組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東縣政府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嘉義市政府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雲林縣政府</w:t>
            </w:r>
          </w:p>
        </w:tc>
        <w:tc>
          <w:tcPr>
            <w:tcW w:w="67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社團法人台北市地政士公會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基隆市政府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彰化縣政府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女子組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雲林縣政府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中市政府地政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苗栗縣政府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嘉義市政府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趣味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競賽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時來運轉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彰化縣政府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南投縣政府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雲林縣政府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中市政府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地政局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彰化縣地政士公會</w:t>
            </w:r>
          </w:p>
        </w:tc>
      </w:tr>
      <w:tr w:rsidR="00E77213" w:rsidRPr="00B00C95" w:rsidTr="00E77213">
        <w:trPr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龍騰虎躍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彰化縣政府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雲林縣政府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高雄市政府地政局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新竹縣政府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新北市政府地政局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臺</w:t>
            </w:r>
            <w:proofErr w:type="gramEnd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東縣政府</w:t>
            </w:r>
          </w:p>
        </w:tc>
      </w:tr>
      <w:tr w:rsidR="00E77213" w:rsidRPr="00E77213" w:rsidTr="00E77213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52"/>
          <w:jc w:val="center"/>
        </w:trPr>
        <w:tc>
          <w:tcPr>
            <w:tcW w:w="40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br w:type="page"/>
            </w: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賽事別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冠軍</w:t>
            </w:r>
          </w:p>
        </w:tc>
        <w:tc>
          <w:tcPr>
            <w:tcW w:w="942" w:type="pct"/>
            <w:gridSpan w:val="3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亞軍</w:t>
            </w:r>
          </w:p>
        </w:tc>
        <w:tc>
          <w:tcPr>
            <w:tcW w:w="943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季軍</w:t>
            </w:r>
          </w:p>
        </w:tc>
        <w:tc>
          <w:tcPr>
            <w:tcW w:w="1770" w:type="pct"/>
            <w:gridSpan w:val="3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優勝</w:t>
            </w:r>
          </w:p>
        </w:tc>
      </w:tr>
      <w:tr w:rsidR="00E77213" w:rsidRPr="00B00C95" w:rsidTr="00E77213"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59"/>
          <w:jc w:val="center"/>
        </w:trPr>
        <w:tc>
          <w:tcPr>
            <w:tcW w:w="402" w:type="pct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歌唱</w:t>
            </w:r>
          </w:p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競賽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嘉義縣政府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藍</w:t>
            </w:r>
            <w:proofErr w:type="gramStart"/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杞恚</w:t>
            </w:r>
            <w:proofErr w:type="gramEnd"/>
          </w:p>
        </w:tc>
        <w:tc>
          <w:tcPr>
            <w:tcW w:w="942" w:type="pct"/>
            <w:gridSpan w:val="3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嘉義市政府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陳孟哲</w:t>
            </w:r>
          </w:p>
        </w:tc>
        <w:tc>
          <w:tcPr>
            <w:tcW w:w="943" w:type="pct"/>
            <w:gridSpan w:val="2"/>
            <w:shd w:val="clear" w:color="auto" w:fill="auto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雲林縣政府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蔡千惠</w:t>
            </w:r>
          </w:p>
        </w:tc>
        <w:tc>
          <w:tcPr>
            <w:tcW w:w="1770" w:type="pct"/>
            <w:gridSpan w:val="3"/>
            <w:shd w:val="clear" w:color="auto" w:fill="D9D9D9" w:themeFill="background1" w:themeFillShade="D9"/>
            <w:vAlign w:val="center"/>
            <w:hideMark/>
          </w:tcPr>
          <w:p w:rsidR="00E77213" w:rsidRPr="00E77213" w:rsidRDefault="00E77213" w:rsidP="00E77213">
            <w:pPr>
              <w:widowControl/>
              <w:spacing w:line="230" w:lineRule="exact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t>桃園市政府地政局 古佳慧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新北市政府地政局 余哲銘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社團法人桃園市地政士公會 陳榮杰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高雄市政府地政局 鄭偉玲</w:t>
            </w:r>
            <w:r w:rsidRPr="00E77213">
              <w:rPr>
                <w:rFonts w:ascii="新細明體" w:eastAsia="新細明體" w:hAnsi="新細明體" w:cs="新細明體"/>
                <w:kern w:val="0"/>
                <w:sz w:val="22"/>
              </w:rPr>
              <w:br/>
              <w:t>高雄市政府地政局 洪月華</w:t>
            </w:r>
          </w:p>
        </w:tc>
      </w:tr>
    </w:tbl>
    <w:p w:rsidR="00FB70F2" w:rsidRPr="00E77213" w:rsidRDefault="00FB70F2"/>
    <w:sectPr w:rsidR="00FB70F2" w:rsidRPr="00E77213" w:rsidSect="00E77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213"/>
    <w:rsid w:val="000E11BA"/>
    <w:rsid w:val="001D7605"/>
    <w:rsid w:val="00E77213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>C.M.T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</dc:creator>
  <cp:lastModifiedBy>user_f</cp:lastModifiedBy>
  <cp:revision>1</cp:revision>
  <dcterms:created xsi:type="dcterms:W3CDTF">2016-10-20T03:50:00Z</dcterms:created>
  <dcterms:modified xsi:type="dcterms:W3CDTF">2016-10-20T04:03:00Z</dcterms:modified>
</cp:coreProperties>
</file>